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27" w:rsidRPr="00AA108F" w:rsidRDefault="00AA108F" w:rsidP="00AA108F">
      <w:pPr>
        <w:bidi/>
        <w:rPr>
          <w:rFonts w:cs="B Titr"/>
          <w:color w:val="2E74B5" w:themeColor="accent1" w:themeShade="BF"/>
          <w:sz w:val="28"/>
          <w:szCs w:val="28"/>
          <w:rtl/>
          <w:lang w:bidi="fa-IR"/>
        </w:rPr>
      </w:pPr>
      <w:r w:rsidRPr="00AA108F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>مدارک مو</w:t>
      </w:r>
      <w:r w:rsidR="00731332">
        <w:rPr>
          <w:rFonts w:cs="B Titr" w:hint="cs"/>
          <w:color w:val="2E74B5" w:themeColor="accent1" w:themeShade="BF"/>
          <w:sz w:val="28"/>
          <w:szCs w:val="28"/>
          <w:rtl/>
          <w:lang w:bidi="fa-IR"/>
        </w:rPr>
        <w:t>رد نیاز استعلام بانک و دفترخانه چیست؟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تامه استعلام از بانک و دفترخانه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تصویر شناسنامه و کارت ملی مالک و یا وکیل قانونی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تصویر سند مالکیت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فیش نوسازی</w:t>
      </w:r>
    </w:p>
    <w:p w:rsidR="00AA108F" w:rsidRPr="00AA108F" w:rsidRDefault="00AA108F" w:rsidP="00AA108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A108F">
        <w:rPr>
          <w:rFonts w:cs="B Nazanin" w:hint="cs"/>
          <w:b/>
          <w:bCs/>
          <w:sz w:val="24"/>
          <w:szCs w:val="24"/>
          <w:rtl/>
          <w:lang w:bidi="fa-IR"/>
        </w:rPr>
        <w:t>فیش آب ، برق، گاز</w:t>
      </w:r>
    </w:p>
    <w:p w:rsidR="00AA108F" w:rsidRDefault="00AA108F" w:rsidP="00AA108F">
      <w:pPr>
        <w:bidi/>
        <w:rPr>
          <w:rtl/>
          <w:lang w:bidi="fa-IR"/>
        </w:rPr>
      </w:pPr>
    </w:p>
    <w:p w:rsidR="00AA108F" w:rsidRPr="00AA108F" w:rsidRDefault="00AA108F" w:rsidP="00AA108F">
      <w:pPr>
        <w:bidi/>
        <w:rPr>
          <w:rFonts w:cs="B Titr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AA108F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>مراحل اخذ</w:t>
      </w:r>
      <w:r w:rsidR="00731332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گواهی استعلام بانک و دفترخانه چیست؟</w:t>
      </w:r>
      <w:bookmarkStart w:id="0" w:name="_GoBack"/>
      <w:bookmarkEnd w:id="0"/>
    </w:p>
    <w:p w:rsidR="00AA108F" w:rsidRDefault="00AA108F" w:rsidP="00AA108F">
      <w:pPr>
        <w:bidi/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</w:rPr>
      </w:pP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1. دریافت درخواست از متقاضی ( و بار گذاری نامه استعلام از بانک  و مدارک ملک (تصویر سند و فیش نوسازی) و مالک(تصویر شناسنامه و کارت ملی))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2. بررسی و تایید توسط واحد پذیرش شهرسازی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3. ارسال پرونده به واحد تشکیل پرونده جهت استخراج اطلاعات و تکمیل پرونده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4. ارسال پرونده به واحد طرح تفصیلی بر و کف جهت تکمیل فرم های مربوطه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5. ارسال پرونده به کارشناس بازدید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6.ارسال پرونده به مسئول شهرسازی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7.در صورت داشتن تخلف ساختمانی و ارسال به کمسیون ماده 100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8. ارسال پرونده به واحد نوسازی و درآمد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9. ارسال پرونده به واحد صدور مجوز</w:t>
      </w:r>
    </w:p>
    <w:p w:rsidR="00AA108F" w:rsidRPr="00AA108F" w:rsidRDefault="00AA108F" w:rsidP="00AA108F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AA108F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10.تحویل مجوز به متقاضی</w:t>
      </w:r>
    </w:p>
    <w:p w:rsidR="00AA108F" w:rsidRDefault="00AA108F" w:rsidP="00AA108F">
      <w:pPr>
        <w:bidi/>
        <w:jc w:val="both"/>
        <w:rPr>
          <w:rFonts w:cs="B Titr"/>
        </w:rPr>
      </w:pPr>
    </w:p>
    <w:p w:rsidR="00AA108F" w:rsidRDefault="00AA108F" w:rsidP="00AA108F">
      <w:pPr>
        <w:bidi/>
        <w:rPr>
          <w:lang w:bidi="fa-IR"/>
        </w:rPr>
      </w:pPr>
    </w:p>
    <w:sectPr w:rsidR="00AA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829"/>
    <w:multiLevelType w:val="multilevel"/>
    <w:tmpl w:val="74B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37F7D"/>
    <w:multiLevelType w:val="multilevel"/>
    <w:tmpl w:val="841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158E"/>
    <w:multiLevelType w:val="hybridMultilevel"/>
    <w:tmpl w:val="315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2D"/>
    <w:rsid w:val="005F2E27"/>
    <w:rsid w:val="00731332"/>
    <w:rsid w:val="00AA108F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F0EC"/>
  <w15:chartTrackingRefBased/>
  <w15:docId w15:val="{85B34716-D4E2-4B59-A950-34E390C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mmrezaie</dc:creator>
  <cp:keywords/>
  <dc:description/>
  <cp:lastModifiedBy>hoda mmrezaie</cp:lastModifiedBy>
  <cp:revision>3</cp:revision>
  <dcterms:created xsi:type="dcterms:W3CDTF">2022-04-19T04:33:00Z</dcterms:created>
  <dcterms:modified xsi:type="dcterms:W3CDTF">2022-04-19T07:09:00Z</dcterms:modified>
</cp:coreProperties>
</file>